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A" w:rsidRDefault="000B74AA" w:rsidP="000B74AA">
      <w:pPr>
        <w:pStyle w:val="Heading1"/>
        <w:shd w:val="clear" w:color="auto" w:fill="FFFFFF"/>
        <w:spacing w:before="0" w:line="312" w:lineRule="atLeast"/>
        <w:jc w:val="right"/>
        <w:rPr>
          <w:rFonts w:cstheme="majorHAnsi"/>
          <w:color w:val="0C2552"/>
          <w:sz w:val="28"/>
          <w:szCs w:val="28"/>
        </w:rPr>
      </w:pPr>
      <w:r>
        <w:rPr>
          <w:rFonts w:cstheme="majorHAnsi"/>
          <w:noProof/>
          <w:color w:val="0C2552"/>
          <w:sz w:val="28"/>
          <w:szCs w:val="28"/>
          <w:lang w:val="en-US"/>
        </w:rPr>
        <w:drawing>
          <wp:inline distT="0" distB="0" distL="0" distR="0">
            <wp:extent cx="1355826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35" cy="6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AA" w:rsidRPr="000B74AA" w:rsidRDefault="000B74AA" w:rsidP="000B74AA">
      <w:pPr>
        <w:pStyle w:val="Heading1"/>
        <w:shd w:val="clear" w:color="auto" w:fill="FFFFFF"/>
        <w:spacing w:before="0" w:line="312" w:lineRule="atLeast"/>
        <w:jc w:val="center"/>
        <w:rPr>
          <w:rFonts w:cstheme="majorHAnsi"/>
          <w:color w:val="0C2552"/>
          <w:sz w:val="28"/>
          <w:szCs w:val="28"/>
        </w:rPr>
      </w:pPr>
      <w:r w:rsidRPr="000B74AA">
        <w:rPr>
          <w:rFonts w:cstheme="majorHAnsi"/>
          <w:color w:val="0C2552"/>
          <w:sz w:val="28"/>
          <w:szCs w:val="28"/>
        </w:rPr>
        <w:t>Формуляр за упражняване право на отказ от резервация</w:t>
      </w:r>
    </w:p>
    <w:p w:rsidR="000B74AA" w:rsidRPr="000B74AA" w:rsidRDefault="000B74AA" w:rsidP="000B74AA">
      <w:pPr>
        <w:rPr>
          <w:rFonts w:asciiTheme="majorHAnsi" w:hAnsiTheme="majorHAnsi" w:cstheme="majorHAnsi"/>
          <w:sz w:val="28"/>
          <w:szCs w:val="28"/>
          <w:lang w:val="bg-BG"/>
        </w:rPr>
      </w:pPr>
    </w:p>
    <w:p w:rsidR="000927C0" w:rsidRDefault="000B74AA" w:rsidP="000B74AA">
      <w:pPr>
        <w:ind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ДО</w:t>
      </w:r>
    </w:p>
    <w:p w:rsidR="000B74AA" w:rsidRPr="000B74AA" w:rsidRDefault="000B74AA" w:rsidP="000B74AA">
      <w:pPr>
        <w:ind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0B74AA">
        <w:rPr>
          <w:rFonts w:asciiTheme="majorHAnsi" w:hAnsiTheme="majorHAnsi" w:cstheme="majorHAnsi"/>
          <w:sz w:val="28"/>
          <w:szCs w:val="28"/>
          <w:lang w:val="bg-BG"/>
        </w:rPr>
        <w:t>ПРИМОРСКО КЛУБ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0B74AA">
        <w:rPr>
          <w:rFonts w:asciiTheme="majorHAnsi" w:hAnsiTheme="majorHAnsi" w:cstheme="majorHAnsi"/>
          <w:sz w:val="28"/>
          <w:szCs w:val="28"/>
          <w:lang w:val="bg-BG"/>
        </w:rPr>
        <w:t>Е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АД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br/>
        <w:t>Адрес: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8183, ММЦ Приморско, административна сграда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br/>
        <w:t>ЕИН: 201795176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br/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Антоанета Иванова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+359</w:t>
      </w:r>
      <w:r w:rsidRPr="000B74AA">
        <w:rPr>
          <w:rFonts w:asciiTheme="majorHAnsi" w:hAnsiTheme="majorHAnsi" w:cstheme="majorHAnsi"/>
          <w:sz w:val="28"/>
          <w:szCs w:val="28"/>
        </w:rPr>
        <w:t> 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885</w:t>
      </w:r>
      <w:r w:rsidRPr="000B74AA">
        <w:rPr>
          <w:rFonts w:asciiTheme="majorHAnsi" w:hAnsiTheme="majorHAnsi" w:cstheme="majorHAnsi"/>
          <w:sz w:val="28"/>
          <w:szCs w:val="28"/>
        </w:rPr>
        <w:t> 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853 440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- 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Pr="000B74AA">
        <w:rPr>
          <w:rFonts w:asciiTheme="majorHAnsi" w:hAnsiTheme="majorHAnsi" w:cstheme="majorHAnsi"/>
          <w:sz w:val="28"/>
          <w:szCs w:val="28"/>
          <w:lang w:val="ru-RU"/>
        </w:rPr>
        <w:t>ениджър Продажби</w:t>
      </w:r>
    </w:p>
    <w:p w:rsidR="000B74AA" w:rsidRPr="000B74AA" w:rsidRDefault="000B74AA" w:rsidP="000B74AA">
      <w:pPr>
        <w:spacing w:after="0"/>
        <w:ind w:left="4956" w:right="-426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 xml:space="preserve">             ОТ 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Имена……………………………………………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Адрес:…………………………………...………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Тел………………………………………..……….</w:t>
      </w:r>
    </w:p>
    <w:p w:rsidR="000B74AA" w:rsidRPr="000B74AA" w:rsidRDefault="000B74AA" w:rsidP="000B74AA">
      <w:pPr>
        <w:spacing w:after="0"/>
        <w:ind w:right="-1"/>
        <w:jc w:val="right"/>
        <w:rPr>
          <w:rFonts w:asciiTheme="majorHAnsi" w:hAnsiTheme="majorHAnsi" w:cstheme="majorHAnsi"/>
          <w:sz w:val="28"/>
          <w:szCs w:val="28"/>
          <w:lang w:val="ru-RU"/>
        </w:rPr>
      </w:pPr>
      <w:r w:rsidRPr="000B74AA">
        <w:rPr>
          <w:rFonts w:asciiTheme="majorHAnsi" w:hAnsiTheme="majorHAnsi" w:cstheme="majorHAnsi"/>
          <w:sz w:val="28"/>
          <w:szCs w:val="28"/>
          <w:lang w:val="ru-RU"/>
        </w:rPr>
        <w:t>Имейл:…………………………………………..</w:t>
      </w:r>
    </w:p>
    <w:p w:rsidR="000B74AA" w:rsidRPr="000B74AA" w:rsidRDefault="000B74AA" w:rsidP="000B74AA">
      <w:pPr>
        <w:spacing w:before="240"/>
        <w:ind w:right="-426"/>
        <w:rPr>
          <w:rFonts w:asciiTheme="majorHAnsi" w:hAnsiTheme="majorHAnsi" w:cstheme="majorHAnsi"/>
          <w:lang w:val="ru-RU"/>
        </w:rPr>
      </w:pPr>
      <w:r w:rsidRPr="000B74AA">
        <w:rPr>
          <w:rFonts w:asciiTheme="majorHAnsi" w:hAnsiTheme="majorHAnsi" w:cstheme="majorHAnsi"/>
          <w:lang w:val="ru-RU"/>
        </w:rPr>
        <w:t>С настоящото уведомявам, че се отказвам от сключения от мен договор за резервация: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915"/>
        <w:gridCol w:w="1584"/>
        <w:gridCol w:w="1260"/>
        <w:gridCol w:w="1277"/>
        <w:gridCol w:w="1771"/>
      </w:tblGrid>
      <w:tr w:rsidR="000B74AA" w:rsidRPr="000B74AA" w:rsidTr="000B74AA"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Но на резервация</w:t>
            </w: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Имена на Титуляр</w:t>
            </w: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Хотел</w:t>
            </w: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Дата на пристигане</w:t>
            </w: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Платена сума</w:t>
            </w: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  <w:r w:rsidRPr="000B74AA">
              <w:rPr>
                <w:rFonts w:asciiTheme="majorHAnsi" w:hAnsiTheme="majorHAnsi" w:cstheme="majorHAnsi"/>
              </w:rPr>
              <w:t>Дата на направа на резервация</w:t>
            </w:r>
          </w:p>
        </w:tc>
      </w:tr>
      <w:tr w:rsidR="000B74AA" w:rsidRPr="000B74AA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  <w:tr w:rsidR="000B74AA" w:rsidRPr="000B74AA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  <w:tr w:rsidR="000B74AA" w:rsidRPr="000B74AA" w:rsidTr="000B74AA">
        <w:trPr>
          <w:trHeight w:val="454"/>
        </w:trPr>
        <w:tc>
          <w:tcPr>
            <w:tcW w:w="1589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15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7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</w:tcPr>
          <w:p w:rsidR="000B74AA" w:rsidRPr="000B74AA" w:rsidRDefault="000B74AA" w:rsidP="002755C6">
            <w:pPr>
              <w:rPr>
                <w:rFonts w:asciiTheme="majorHAnsi" w:hAnsiTheme="majorHAnsi" w:cstheme="majorHAnsi"/>
              </w:rPr>
            </w:pPr>
          </w:p>
        </w:tc>
      </w:tr>
    </w:tbl>
    <w:p w:rsidR="000B74AA" w:rsidRPr="000B74AA" w:rsidRDefault="000B74AA" w:rsidP="000B74AA">
      <w:pPr>
        <w:rPr>
          <w:rFonts w:asciiTheme="majorHAnsi" w:hAnsiTheme="majorHAnsi" w:cstheme="majorHAnsi"/>
          <w:lang w:val="ru-RU"/>
        </w:rPr>
      </w:pPr>
      <w:bookmarkStart w:id="0" w:name="_GoBack"/>
      <w:bookmarkEnd w:id="0"/>
      <w:r w:rsidRPr="000B74AA">
        <w:rPr>
          <w:rFonts w:asciiTheme="majorHAnsi" w:hAnsiTheme="majorHAnsi" w:cstheme="majorHAnsi"/>
          <w:lang w:val="ru-RU"/>
        </w:rPr>
        <w:t xml:space="preserve">Сумата от ……………………….. пълно/частично предплащане по резервация Но ………………………………… и е платена на …………………………… (ДД.ММ.ГГГГ) с дебитна карта/ кредитна карта/ </w:t>
      </w:r>
      <w:r w:rsidRPr="000B74AA">
        <w:rPr>
          <w:rFonts w:asciiTheme="majorHAnsi" w:hAnsiTheme="majorHAnsi" w:cstheme="majorHAnsi"/>
          <w:lang w:val="de-DE"/>
        </w:rPr>
        <w:t>paypal</w:t>
      </w:r>
      <w:r w:rsidRPr="000B74AA">
        <w:rPr>
          <w:rFonts w:asciiTheme="majorHAnsi" w:hAnsiTheme="majorHAnsi" w:cstheme="majorHAnsi"/>
          <w:lang w:val="ru-RU"/>
        </w:rPr>
        <w:t xml:space="preserve">/ </w:t>
      </w:r>
      <w:r w:rsidRPr="000B74AA">
        <w:rPr>
          <w:rFonts w:asciiTheme="majorHAnsi" w:hAnsiTheme="majorHAnsi" w:cstheme="majorHAnsi"/>
        </w:rPr>
        <w:t>epay</w:t>
      </w:r>
      <w:r w:rsidRPr="000B74AA">
        <w:rPr>
          <w:rFonts w:asciiTheme="majorHAnsi" w:hAnsiTheme="majorHAnsi" w:cstheme="majorHAnsi"/>
          <w:lang w:val="ru-RU"/>
        </w:rPr>
        <w:t>/ банков трансфер от ……………………………………………………………………………………………….(имена).</w:t>
      </w:r>
    </w:p>
    <w:p w:rsidR="000B74AA" w:rsidRPr="000B74AA" w:rsidRDefault="000B74AA" w:rsidP="000B74AA">
      <w:pPr>
        <w:rPr>
          <w:rFonts w:asciiTheme="majorHAnsi" w:hAnsiTheme="majorHAnsi" w:cstheme="majorHAnsi"/>
          <w:lang w:val="ru-RU"/>
        </w:rPr>
      </w:pPr>
      <w:r w:rsidRPr="000B74AA">
        <w:rPr>
          <w:rFonts w:asciiTheme="majorHAnsi" w:hAnsiTheme="majorHAnsi" w:cstheme="majorHAnsi"/>
          <w:i/>
          <w:lang w:val="ru-RU"/>
        </w:rPr>
        <w:t>(изписва се за всяка резервация по отделно)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Потребителят има право в срок от 14 дни да се откаже безусловно от резервацията, без да заплаща каквито и да е разходи, с изключение на тези за възстановяване на сумата.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14-дневният срок започва да тече от датата на сключване на договора – датата на потвърждаване на резервация чрез извършване на плащане по нея;</w:t>
      </w:r>
    </w:p>
    <w:p w:rsidR="000B74AA" w:rsidRPr="000B74AA" w:rsidRDefault="000B74AA" w:rsidP="000B74AA">
      <w:pPr>
        <w:pStyle w:val="NormalWeb"/>
        <w:spacing w:before="40" w:beforeAutospacing="0" w:after="40" w:afterAutospacing="0"/>
        <w:rPr>
          <w:rStyle w:val="Emphasis"/>
          <w:rFonts w:asciiTheme="majorHAnsi" w:hAnsiTheme="majorHAnsi" w:cstheme="majorHAnsi"/>
          <w:sz w:val="22"/>
          <w:szCs w:val="22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В срок от 14 дни, считано от датата, на която е бил уведомен за решението на потребителя да се откаже от резервацията, Албена възстановява всички суми, получени от потребителя, с изключение на разходите за възстановяване.</w:t>
      </w:r>
    </w:p>
    <w:p w:rsidR="000B74AA" w:rsidRPr="006D492A" w:rsidRDefault="000B74AA" w:rsidP="000B74AA">
      <w:pPr>
        <w:pStyle w:val="NormalWeb"/>
        <w:rPr>
          <w:rFonts w:asciiTheme="majorHAnsi" w:hAnsiTheme="majorHAnsi" w:cstheme="majorHAnsi"/>
        </w:rPr>
      </w:pPr>
      <w:r w:rsidRPr="000B74AA">
        <w:rPr>
          <w:rStyle w:val="Emphasis"/>
          <w:rFonts w:asciiTheme="majorHAnsi" w:hAnsiTheme="majorHAnsi" w:cstheme="majorHAnsi"/>
          <w:sz w:val="22"/>
          <w:szCs w:val="22"/>
        </w:rPr>
        <w:t>Дата:</w:t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</w:r>
      <w:r w:rsidRPr="000B74AA">
        <w:rPr>
          <w:rStyle w:val="Emphasis"/>
          <w:rFonts w:asciiTheme="majorHAnsi" w:hAnsiTheme="majorHAnsi" w:cstheme="majorHAnsi"/>
          <w:sz w:val="22"/>
          <w:szCs w:val="22"/>
        </w:rPr>
        <w:tab/>
        <w:t xml:space="preserve"> Подпис:………………………</w:t>
      </w:r>
      <w:r w:rsidRPr="006D492A">
        <w:rPr>
          <w:rStyle w:val="Emphasis"/>
          <w:rFonts w:asciiTheme="majorHAnsi" w:hAnsiTheme="majorHAnsi" w:cstheme="majorHAnsi"/>
        </w:rPr>
        <w:t>…………</w:t>
      </w:r>
    </w:p>
    <w:sectPr w:rsidR="000B74AA" w:rsidRPr="006D49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F2"/>
    <w:rsid w:val="00090A89"/>
    <w:rsid w:val="000927C0"/>
    <w:rsid w:val="000B74AA"/>
    <w:rsid w:val="00A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A04"/>
  <w15:chartTrackingRefBased/>
  <w15:docId w15:val="{438D68D7-6C17-4088-9257-A0F8EFF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0B74AA"/>
    <w:rPr>
      <w:i/>
      <w:iCs/>
    </w:rPr>
  </w:style>
  <w:style w:type="table" w:styleId="TableGrid">
    <w:name w:val="Table Grid"/>
    <w:basedOn w:val="TableNormal"/>
    <w:uiPriority w:val="39"/>
    <w:rsid w:val="000B74A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mmc_primorsko</dc:creator>
  <cp:keywords/>
  <dc:description/>
  <cp:lastModifiedBy>mmc_primorsko</cp:lastModifiedBy>
  <cp:revision>3</cp:revision>
  <dcterms:created xsi:type="dcterms:W3CDTF">2020-06-05T13:22:00Z</dcterms:created>
  <dcterms:modified xsi:type="dcterms:W3CDTF">2020-06-05T13:29:00Z</dcterms:modified>
</cp:coreProperties>
</file>